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2A" w:rsidRPr="00D60462" w:rsidRDefault="00BE462A" w:rsidP="00BE462A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="Arial Narrow" w:hAnsi="Arial Narrow" w:cstheme="majorBidi"/>
          <w:b/>
          <w:bCs/>
          <w:lang w:val="it-IT"/>
        </w:rPr>
      </w:pPr>
      <w:r w:rsidRPr="00D60462">
        <w:rPr>
          <w:rFonts w:ascii="Arial Narrow" w:hAnsi="Arial Narrow" w:cstheme="majorBidi"/>
          <w:b/>
          <w:bCs/>
          <w:lang w:val="it-IT"/>
        </w:rPr>
        <w:t>EPIC ALGERIE POSTE</w:t>
      </w:r>
    </w:p>
    <w:p w:rsidR="00BE462A" w:rsidRPr="00D60462" w:rsidRDefault="00BE462A" w:rsidP="00BE462A">
      <w:pPr>
        <w:spacing w:after="0" w:line="360" w:lineRule="auto"/>
        <w:jc w:val="center"/>
        <w:rPr>
          <w:rFonts w:ascii="Arial Narrow" w:hAnsi="Arial Narrow" w:cstheme="majorBidi"/>
          <w:b/>
          <w:bCs/>
          <w:lang w:val="it-IT"/>
        </w:rPr>
      </w:pPr>
      <w:r w:rsidRPr="00D60462">
        <w:rPr>
          <w:rFonts w:ascii="Arial Narrow" w:hAnsi="Arial Narrow" w:cstheme="majorBidi"/>
          <w:b/>
          <w:bCs/>
          <w:lang w:val="it-IT"/>
        </w:rPr>
        <w:t xml:space="preserve">   DIRECTION GENERALE</w:t>
      </w:r>
    </w:p>
    <w:p w:rsidR="00BE462A" w:rsidRPr="00D60462" w:rsidRDefault="00BE462A" w:rsidP="00BE462A">
      <w:pPr>
        <w:spacing w:after="0" w:line="360" w:lineRule="auto"/>
        <w:jc w:val="center"/>
        <w:rPr>
          <w:rFonts w:ascii="Arial Narrow" w:hAnsi="Arial Narrow" w:cstheme="majorBidi"/>
          <w:b/>
          <w:bCs/>
          <w:lang w:val="it-IT"/>
        </w:rPr>
      </w:pPr>
      <w:r w:rsidRPr="00D60462">
        <w:rPr>
          <w:rFonts w:ascii="Arial Narrow" w:hAnsi="Arial Narrow" w:cstheme="majorBidi"/>
          <w:b/>
          <w:bCs/>
          <w:lang w:val="it-IT"/>
        </w:rPr>
        <w:t xml:space="preserve">Ilot n° 01 parcelle n° 04 </w:t>
      </w:r>
      <w:r>
        <w:rPr>
          <w:rFonts w:ascii="Arial Narrow" w:hAnsi="Arial Narrow" w:cstheme="majorBidi"/>
          <w:b/>
          <w:bCs/>
          <w:lang w:val="it-IT"/>
        </w:rPr>
        <w:t xml:space="preserve">Quartier des </w:t>
      </w:r>
      <w:r w:rsidRPr="00D60462">
        <w:rPr>
          <w:rFonts w:ascii="Arial Narrow" w:hAnsi="Arial Narrow" w:cstheme="majorBidi"/>
          <w:b/>
          <w:bCs/>
          <w:lang w:val="it-IT"/>
        </w:rPr>
        <w:t>Affaires Bab Ezouar Alger</w:t>
      </w:r>
    </w:p>
    <w:p w:rsidR="00BE462A" w:rsidRPr="00D60462" w:rsidRDefault="00BE462A" w:rsidP="00BE462A">
      <w:pPr>
        <w:spacing w:after="0"/>
        <w:jc w:val="center"/>
        <w:rPr>
          <w:rFonts w:ascii="Arial Narrow" w:hAnsi="Arial Narrow" w:cstheme="majorBidi"/>
          <w:b/>
          <w:bCs/>
          <w:lang w:val="it-IT"/>
        </w:rPr>
      </w:pPr>
      <w:r w:rsidRPr="00D60462">
        <w:rPr>
          <w:rFonts w:ascii="Arial Narrow" w:hAnsi="Arial Narrow" w:cstheme="majorBidi"/>
          <w:b/>
          <w:bCs/>
          <w:lang w:val="it-IT"/>
        </w:rPr>
        <w:t>NIF:000216002104442</w:t>
      </w:r>
    </w:p>
    <w:p w:rsidR="00BE462A" w:rsidRPr="00D60462" w:rsidRDefault="00BE462A" w:rsidP="00BE462A">
      <w:pPr>
        <w:spacing w:after="0"/>
        <w:jc w:val="center"/>
        <w:rPr>
          <w:rFonts w:ascii="Arial Narrow" w:hAnsi="Arial Narrow" w:cstheme="majorBidi"/>
          <w:b/>
          <w:bCs/>
          <w:color w:val="FF0000"/>
          <w:sz w:val="28"/>
          <w:szCs w:val="28"/>
        </w:rPr>
      </w:pPr>
      <w:r>
        <w:rPr>
          <w:rFonts w:ascii="Arial Narrow" w:hAnsi="Arial Narrow" w:cstheme="majorBidi"/>
          <w:b/>
          <w:bCs/>
        </w:rPr>
        <w:t>Appel d’Offres National Ouvert avec Exigences de Capacité Minimales</w:t>
      </w:r>
    </w:p>
    <w:p w:rsidR="00BE462A" w:rsidRPr="00D60462" w:rsidRDefault="00BE462A" w:rsidP="00BE462A">
      <w:pPr>
        <w:spacing w:after="0"/>
        <w:jc w:val="center"/>
        <w:rPr>
          <w:rFonts w:ascii="Arial Narrow" w:hAnsi="Arial Narrow" w:cstheme="majorBidi"/>
          <w:b/>
          <w:bCs/>
        </w:rPr>
      </w:pPr>
      <w:r w:rsidRPr="00D60462">
        <w:rPr>
          <w:rFonts w:ascii="Arial Narrow" w:hAnsi="Arial Narrow" w:cstheme="majorBidi"/>
          <w:b/>
          <w:bCs/>
        </w:rPr>
        <w:t xml:space="preserve">N° </w:t>
      </w:r>
      <w:r>
        <w:rPr>
          <w:rFonts w:ascii="Arial Narrow" w:hAnsi="Arial Narrow" w:cstheme="majorBidi"/>
          <w:b/>
          <w:bCs/>
        </w:rPr>
        <w:t xml:space="preserve"> </w:t>
      </w:r>
      <w:r w:rsidR="0085310A">
        <w:rPr>
          <w:rFonts w:ascii="Arial Narrow" w:hAnsi="Arial Narrow" w:cstheme="majorBidi"/>
          <w:b/>
          <w:bCs/>
        </w:rPr>
        <w:t>24</w:t>
      </w:r>
      <w:r w:rsidRPr="00D60462">
        <w:rPr>
          <w:rFonts w:ascii="Arial Narrow" w:hAnsi="Arial Narrow" w:cstheme="majorBidi"/>
          <w:b/>
          <w:bCs/>
        </w:rPr>
        <w:t xml:space="preserve"> /DGAP/DISR/201</w:t>
      </w:r>
      <w:r>
        <w:rPr>
          <w:rFonts w:ascii="Arial Narrow" w:hAnsi="Arial Narrow" w:cstheme="majorBidi"/>
          <w:b/>
          <w:bCs/>
        </w:rPr>
        <w:t>7</w:t>
      </w:r>
    </w:p>
    <w:p w:rsidR="00BE462A" w:rsidRPr="00D60462" w:rsidRDefault="00BE462A" w:rsidP="00BE462A">
      <w:pPr>
        <w:spacing w:after="0"/>
        <w:rPr>
          <w:rFonts w:ascii="Arial Narrow" w:hAnsi="Arial Narrow" w:cstheme="majorBidi"/>
          <w:sz w:val="16"/>
          <w:szCs w:val="16"/>
        </w:rPr>
      </w:pPr>
    </w:p>
    <w:p w:rsidR="00BE462A" w:rsidRPr="00E83D90" w:rsidRDefault="00BE462A" w:rsidP="00BE462A">
      <w:pPr>
        <w:spacing w:after="0"/>
        <w:jc w:val="both"/>
        <w:rPr>
          <w:rFonts w:ascii="Arial Narrow" w:hAnsi="Arial Narrow" w:cstheme="majorBidi"/>
          <w:b/>
          <w:bCs/>
        </w:rPr>
      </w:pPr>
      <w:r w:rsidRPr="00E83D90">
        <w:rPr>
          <w:rFonts w:ascii="Arial Narrow" w:hAnsi="Arial Narrow" w:cstheme="majorBidi"/>
        </w:rPr>
        <w:t>La Direction Générale d’Algérie Poste lance un avis d’Appel d’Offres National Ouvert</w:t>
      </w:r>
      <w:r w:rsidR="000D706C" w:rsidRPr="00E83D90">
        <w:rPr>
          <w:rFonts w:ascii="Arial Narrow" w:hAnsi="Arial Narrow" w:cstheme="majorBidi"/>
        </w:rPr>
        <w:t xml:space="preserve"> avec Exigence</w:t>
      </w:r>
      <w:r w:rsidRPr="00E83D90">
        <w:rPr>
          <w:rFonts w:ascii="Arial Narrow" w:hAnsi="Arial Narrow" w:cstheme="majorBidi"/>
        </w:rPr>
        <w:t xml:space="preserve"> de Capacité</w:t>
      </w:r>
      <w:r w:rsidR="000D706C" w:rsidRPr="00E83D90">
        <w:rPr>
          <w:rFonts w:ascii="Arial Narrow" w:hAnsi="Arial Narrow" w:cstheme="majorBidi"/>
        </w:rPr>
        <w:t>s</w:t>
      </w:r>
      <w:r w:rsidRPr="00E83D90">
        <w:rPr>
          <w:rFonts w:ascii="Arial Narrow" w:hAnsi="Arial Narrow" w:cstheme="majorBidi"/>
        </w:rPr>
        <w:t xml:space="preserve"> Minimales  portant : « </w:t>
      </w:r>
      <w:r w:rsidRPr="00E83D90">
        <w:rPr>
          <w:rFonts w:ascii="Arial Narrow" w:hAnsi="Arial Narrow" w:cstheme="majorBidi"/>
          <w:b/>
          <w:bCs/>
        </w:rPr>
        <w:t>Mise en conformité PCI DSS de la plateforme monétique d'Algérie Poste »</w:t>
      </w:r>
    </w:p>
    <w:p w:rsidR="00D61B08" w:rsidRPr="00E83D90" w:rsidRDefault="00D61B08" w:rsidP="00BE10F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BE10F6" w:rsidRPr="00E83D90" w:rsidRDefault="00BE10F6" w:rsidP="00BE10F6">
      <w:pPr>
        <w:spacing w:after="0" w:line="240" w:lineRule="auto"/>
        <w:jc w:val="both"/>
        <w:rPr>
          <w:rFonts w:ascii="Arial Narrow" w:hAnsi="Arial Narrow" w:cstheme="majorBidi"/>
        </w:rPr>
      </w:pPr>
      <w:r w:rsidRPr="00E83D90">
        <w:rPr>
          <w:rFonts w:ascii="Arial Narrow" w:hAnsi="Arial Narrow" w:cstheme="majorBidi"/>
        </w:rPr>
        <w:t>L’appel d’offres s’adresse :</w:t>
      </w:r>
    </w:p>
    <w:p w:rsidR="00BE10F6" w:rsidRPr="00BE10F6" w:rsidRDefault="00BE10F6" w:rsidP="00BE10F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BE10F6" w:rsidRPr="00E83D90" w:rsidRDefault="00BE10F6" w:rsidP="00BE10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83D90">
        <w:rPr>
          <w:rFonts w:ascii="Arial Narrow" w:eastAsia="Times New Roman" w:hAnsi="Arial Narrow" w:cs="Times New Roman"/>
        </w:rPr>
        <w:t>Aux soumissionnaires a</w:t>
      </w:r>
      <w:r w:rsidRPr="00BE10F6">
        <w:rPr>
          <w:rFonts w:ascii="Arial Narrow" w:eastAsia="Times New Roman" w:hAnsi="Arial Narrow" w:cs="Times New Roman"/>
        </w:rPr>
        <w:t>yant au moins deux références professionnelles dans l'audit de système d’information ; </w:t>
      </w:r>
    </w:p>
    <w:p w:rsidR="00BE462A" w:rsidRPr="00E83D90" w:rsidRDefault="00BE10F6" w:rsidP="00BE10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83D90">
        <w:rPr>
          <w:rFonts w:ascii="Arial Narrow" w:eastAsia="Times New Roman" w:hAnsi="Arial Narrow" w:cs="Times New Roman"/>
        </w:rPr>
        <w:t>Aux soumissionnaires justifiant d'au moins dix 10 ans d'expérience dans la sécurité des systèmes d’information</w:t>
      </w:r>
      <w:r w:rsidR="00D61B08" w:rsidRPr="00E83D90">
        <w:rPr>
          <w:rFonts w:ascii="Arial Narrow" w:eastAsia="Times New Roman" w:hAnsi="Arial Narrow" w:cs="Times New Roman"/>
        </w:rPr>
        <w:t> ;</w:t>
      </w:r>
    </w:p>
    <w:p w:rsidR="00D61B08" w:rsidRPr="00E83D90" w:rsidRDefault="00D61B08" w:rsidP="00D61B08">
      <w:pPr>
        <w:pStyle w:val="Paragraphedeliste"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BE462A" w:rsidRPr="00E83D90" w:rsidRDefault="00BE462A" w:rsidP="00BE462A">
      <w:pPr>
        <w:rPr>
          <w:rFonts w:ascii="Arial Narrow" w:hAnsi="Arial Narrow" w:cstheme="majorBidi"/>
        </w:rPr>
      </w:pPr>
      <w:r w:rsidRPr="00E83D90">
        <w:rPr>
          <w:rFonts w:ascii="Arial Narrow" w:hAnsi="Arial Narrow" w:cstheme="majorBidi"/>
        </w:rPr>
        <w:t>Le</w:t>
      </w:r>
      <w:r w:rsidR="00D61B08" w:rsidRPr="00E83D90">
        <w:rPr>
          <w:rFonts w:ascii="Arial Narrow" w:hAnsi="Arial Narrow" w:cstheme="majorBidi"/>
        </w:rPr>
        <w:t>s</w:t>
      </w:r>
      <w:r w:rsidRPr="00E83D90">
        <w:rPr>
          <w:rFonts w:ascii="Arial Narrow" w:hAnsi="Arial Narrow" w:cstheme="majorBidi"/>
        </w:rPr>
        <w:t xml:space="preserve"> représentant</w:t>
      </w:r>
      <w:r w:rsidR="00D61B08" w:rsidRPr="00E83D90">
        <w:rPr>
          <w:rFonts w:ascii="Arial Narrow" w:hAnsi="Arial Narrow" w:cstheme="majorBidi"/>
        </w:rPr>
        <w:t>s</w:t>
      </w:r>
      <w:r w:rsidRPr="00E83D90">
        <w:rPr>
          <w:rFonts w:ascii="Arial Narrow" w:hAnsi="Arial Narrow" w:cstheme="majorBidi"/>
        </w:rPr>
        <w:t xml:space="preserve"> </w:t>
      </w:r>
      <w:r w:rsidR="00D61B08" w:rsidRPr="00E83D90">
        <w:rPr>
          <w:rFonts w:ascii="Arial Narrow" w:hAnsi="Arial Narrow" w:cstheme="majorBidi"/>
        </w:rPr>
        <w:t>des entreprises  intéressées</w:t>
      </w:r>
      <w:r w:rsidRPr="00E83D90">
        <w:rPr>
          <w:rFonts w:ascii="Arial Narrow" w:hAnsi="Arial Narrow" w:cstheme="majorBidi"/>
        </w:rPr>
        <w:t xml:space="preserve"> par le présent avis d’appel d’offres, doi</w:t>
      </w:r>
      <w:r w:rsidR="00D61B08" w:rsidRPr="00E83D90">
        <w:rPr>
          <w:rFonts w:ascii="Arial Narrow" w:hAnsi="Arial Narrow" w:cstheme="majorBidi"/>
        </w:rPr>
        <w:t>vent</w:t>
      </w:r>
      <w:r w:rsidRPr="00E83D90">
        <w:rPr>
          <w:rFonts w:ascii="Arial Narrow" w:hAnsi="Arial Narrow" w:cstheme="majorBidi"/>
        </w:rPr>
        <w:t xml:space="preserve"> se présenter muni d’une demande établie sur papier en-tête le désignant nommément à l’adresse ci-après :</w:t>
      </w:r>
    </w:p>
    <w:p w:rsidR="00BE462A" w:rsidRPr="00E83D90" w:rsidRDefault="00BE462A" w:rsidP="00BE462A">
      <w:pPr>
        <w:spacing w:after="0"/>
        <w:jc w:val="center"/>
        <w:rPr>
          <w:rFonts w:ascii="Arial Narrow" w:hAnsi="Arial Narrow" w:cstheme="majorBidi"/>
          <w:b/>
          <w:bCs/>
        </w:rPr>
      </w:pPr>
      <w:r w:rsidRPr="00E83D90">
        <w:rPr>
          <w:rFonts w:ascii="Arial Narrow" w:hAnsi="Arial Narrow" w:cstheme="majorBidi"/>
          <w:b/>
          <w:bCs/>
        </w:rPr>
        <w:t>EPIC Algérie Poste</w:t>
      </w:r>
    </w:p>
    <w:p w:rsidR="00BE462A" w:rsidRPr="00E83D90" w:rsidRDefault="00BE462A" w:rsidP="00BE462A">
      <w:pPr>
        <w:spacing w:after="0"/>
        <w:jc w:val="center"/>
        <w:rPr>
          <w:rFonts w:ascii="Arial Narrow" w:hAnsi="Arial Narrow" w:cstheme="majorBidi"/>
          <w:b/>
          <w:bCs/>
          <w:lang w:val="it-IT"/>
        </w:rPr>
      </w:pPr>
      <w:r w:rsidRPr="00E83D90">
        <w:rPr>
          <w:rFonts w:ascii="Arial Narrow" w:hAnsi="Arial Narrow" w:cstheme="majorBidi"/>
          <w:b/>
          <w:bCs/>
          <w:lang w:val="it-IT"/>
        </w:rPr>
        <w:t>Ilot n°01 parcelle n° 04 Quartier d’Affaires Bab Ezouar Alger</w:t>
      </w:r>
    </w:p>
    <w:p w:rsidR="00BE462A" w:rsidRPr="00E83D90" w:rsidRDefault="00BE462A" w:rsidP="00BE462A">
      <w:pPr>
        <w:spacing w:after="0"/>
        <w:jc w:val="center"/>
        <w:rPr>
          <w:rFonts w:ascii="Arial Narrow" w:hAnsi="Arial Narrow" w:cstheme="majorBidi"/>
          <w:b/>
          <w:bCs/>
        </w:rPr>
      </w:pPr>
      <w:r w:rsidRPr="00E83D90">
        <w:rPr>
          <w:rFonts w:ascii="Arial Narrow" w:hAnsi="Arial Narrow" w:cstheme="majorBidi"/>
          <w:b/>
          <w:bCs/>
        </w:rPr>
        <w:t>Direction des Affaires Juridiques et des Relations Internationales</w:t>
      </w:r>
    </w:p>
    <w:p w:rsidR="00BE462A" w:rsidRPr="00E83D90" w:rsidRDefault="00BE462A" w:rsidP="00BE462A">
      <w:pPr>
        <w:spacing w:after="0"/>
        <w:jc w:val="center"/>
        <w:rPr>
          <w:rFonts w:ascii="Arial Narrow" w:hAnsi="Arial Narrow" w:cstheme="majorBidi"/>
          <w:b/>
          <w:bCs/>
          <w:color w:val="FF0000"/>
        </w:rPr>
      </w:pPr>
      <w:r w:rsidRPr="00E83D90">
        <w:rPr>
          <w:rFonts w:ascii="Arial Narrow" w:hAnsi="Arial Narrow" w:cstheme="majorBidi"/>
          <w:b/>
          <w:bCs/>
        </w:rPr>
        <w:t>Sous Direction des Relations Contractuelles</w:t>
      </w:r>
    </w:p>
    <w:p w:rsidR="00BE462A" w:rsidRPr="00E83D90" w:rsidRDefault="00BE462A" w:rsidP="00BE462A">
      <w:pPr>
        <w:spacing w:after="0"/>
        <w:jc w:val="both"/>
        <w:rPr>
          <w:rFonts w:ascii="Arial Narrow" w:hAnsi="Arial Narrow" w:cstheme="majorBidi"/>
        </w:rPr>
      </w:pPr>
    </w:p>
    <w:p w:rsidR="00BE462A" w:rsidRPr="00E83D90" w:rsidRDefault="00BE462A" w:rsidP="00BE462A">
      <w:pPr>
        <w:spacing w:after="0" w:line="240" w:lineRule="auto"/>
        <w:jc w:val="both"/>
        <w:rPr>
          <w:rFonts w:ascii="Arial Narrow" w:hAnsi="Arial Narrow" w:cstheme="majorBidi"/>
        </w:rPr>
      </w:pPr>
      <w:r w:rsidRPr="00E83D90">
        <w:rPr>
          <w:rFonts w:ascii="Arial Narrow" w:hAnsi="Arial Narrow" w:cstheme="majorBidi"/>
        </w:rPr>
        <w:t xml:space="preserve">Pour retirer le cahier des charges contre présentation d’un justificatif de paiement de la somme de </w:t>
      </w:r>
      <w:r w:rsidR="008E7275" w:rsidRPr="00E83D90">
        <w:rPr>
          <w:rFonts w:ascii="Arial Narrow" w:hAnsi="Arial Narrow" w:cstheme="majorBidi"/>
        </w:rPr>
        <w:t>dix</w:t>
      </w:r>
      <w:r w:rsidRPr="00E83D90">
        <w:rPr>
          <w:rFonts w:ascii="Arial Narrow" w:hAnsi="Arial Narrow" w:cstheme="majorBidi"/>
        </w:rPr>
        <w:t xml:space="preserve"> mille dinars (</w:t>
      </w:r>
      <w:r w:rsidR="008E7275" w:rsidRPr="00E83D90">
        <w:rPr>
          <w:rFonts w:ascii="Arial Narrow" w:hAnsi="Arial Narrow" w:cstheme="majorBidi"/>
          <w:b/>
          <w:bCs/>
        </w:rPr>
        <w:t>10</w:t>
      </w:r>
      <w:r w:rsidRPr="00E83D90">
        <w:rPr>
          <w:rFonts w:ascii="Arial Narrow" w:hAnsi="Arial Narrow" w:cstheme="majorBidi"/>
          <w:b/>
          <w:bCs/>
        </w:rPr>
        <w:t>.000,00 DA)</w:t>
      </w:r>
      <w:r w:rsidR="00B128AB" w:rsidRPr="00B128A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128AB" w:rsidRPr="00160BBC">
        <w:rPr>
          <w:rFonts w:ascii="Arial Narrow" w:eastAsia="Times New Roman" w:hAnsi="Arial Narrow" w:cs="Times New Roman"/>
          <w:sz w:val="24"/>
          <w:szCs w:val="24"/>
        </w:rPr>
        <w:t>non remboursable</w:t>
      </w:r>
      <w:r w:rsidR="00B128AB">
        <w:rPr>
          <w:rFonts w:ascii="Arial Narrow" w:eastAsia="Times New Roman" w:hAnsi="Arial Narrow" w:cs="Times New Roman"/>
          <w:sz w:val="24"/>
          <w:szCs w:val="24"/>
        </w:rPr>
        <w:t>,</w:t>
      </w:r>
      <w:r w:rsidRPr="00E83D90">
        <w:rPr>
          <w:rFonts w:ascii="Arial Narrow" w:hAnsi="Arial Narrow" w:cstheme="majorBidi"/>
          <w:b/>
          <w:bCs/>
        </w:rPr>
        <w:t xml:space="preserve"> </w:t>
      </w:r>
      <w:r w:rsidRPr="00E83D90">
        <w:rPr>
          <w:rFonts w:ascii="Arial Narrow" w:hAnsi="Arial Narrow" w:cstheme="majorBidi"/>
        </w:rPr>
        <w:t>à virer au Compte Courant Postal</w:t>
      </w:r>
      <w:r w:rsidRPr="00E83D90">
        <w:rPr>
          <w:rFonts w:ascii="Arial Narrow" w:hAnsi="Arial Narrow" w:cstheme="majorBidi"/>
          <w:b/>
          <w:bCs/>
        </w:rPr>
        <w:t xml:space="preserve"> (CCP) n° 380576 clé 80 </w:t>
      </w:r>
      <w:r w:rsidRPr="00E83D90">
        <w:rPr>
          <w:rFonts w:ascii="Arial Narrow" w:hAnsi="Arial Narrow" w:cstheme="majorBidi"/>
        </w:rPr>
        <w:t>ouvert au</w:t>
      </w:r>
      <w:r w:rsidR="00B45D4B" w:rsidRPr="00E83D90">
        <w:rPr>
          <w:rFonts w:ascii="Arial Narrow" w:hAnsi="Arial Narrow" w:cstheme="majorBidi"/>
        </w:rPr>
        <w:t xml:space="preserve"> nom</w:t>
      </w:r>
      <w:r w:rsidRPr="00E83D90">
        <w:rPr>
          <w:rFonts w:ascii="Arial Narrow" w:hAnsi="Arial Narrow" w:cstheme="majorBidi"/>
        </w:rPr>
        <w:t xml:space="preserve"> d’Algérie Poste</w:t>
      </w:r>
      <w:r w:rsidR="00B45D4B" w:rsidRPr="00E83D90">
        <w:rPr>
          <w:rFonts w:ascii="Arial Narrow" w:hAnsi="Arial Narrow" w:cstheme="majorBidi"/>
        </w:rPr>
        <w:t>.</w:t>
      </w:r>
    </w:p>
    <w:p w:rsidR="00BE462A" w:rsidRPr="00E83D90" w:rsidRDefault="00BE462A" w:rsidP="00BE462A">
      <w:pPr>
        <w:spacing w:after="0" w:line="240" w:lineRule="auto"/>
        <w:jc w:val="both"/>
        <w:rPr>
          <w:rFonts w:ascii="Arial Narrow" w:hAnsi="Arial Narrow" w:cstheme="majorBidi"/>
        </w:rPr>
      </w:pPr>
    </w:p>
    <w:p w:rsidR="00BE462A" w:rsidRPr="00E83D90" w:rsidRDefault="00BE462A" w:rsidP="000D706C">
      <w:pPr>
        <w:spacing w:line="240" w:lineRule="auto"/>
        <w:rPr>
          <w:rFonts w:ascii="Arial Narrow" w:hAnsi="Arial Narrow" w:cstheme="majorBidi"/>
        </w:rPr>
      </w:pPr>
      <w:r w:rsidRPr="00E83D90">
        <w:rPr>
          <w:rFonts w:ascii="Arial Narrow" w:hAnsi="Arial Narrow" w:cstheme="majorBidi"/>
        </w:rPr>
        <w:t>Les offres doivent parvenir à l’adresse indiquée ci-dessus, accompagnées de</w:t>
      </w:r>
      <w:r w:rsidR="000D706C" w:rsidRPr="00E83D90">
        <w:rPr>
          <w:rFonts w:ascii="Arial Narrow" w:hAnsi="Arial Narrow" w:cstheme="majorBidi"/>
        </w:rPr>
        <w:t>s</w:t>
      </w:r>
      <w:r w:rsidRPr="00E83D90">
        <w:rPr>
          <w:rFonts w:ascii="Arial Narrow" w:hAnsi="Arial Narrow" w:cstheme="majorBidi"/>
        </w:rPr>
        <w:t xml:space="preserve"> pièces réglementaires citées</w:t>
      </w:r>
      <w:r w:rsidR="000D706C" w:rsidRPr="00E83D90">
        <w:rPr>
          <w:rFonts w:ascii="Arial Narrow" w:hAnsi="Arial Narrow" w:cstheme="majorBidi"/>
        </w:rPr>
        <w:t xml:space="preserve"> dans le cahier des charges, dans un délai de t</w:t>
      </w:r>
      <w:r w:rsidRPr="00E83D90">
        <w:rPr>
          <w:rFonts w:ascii="Arial Narrow" w:hAnsi="Arial Narrow" w:cstheme="majorBidi"/>
        </w:rPr>
        <w:t xml:space="preserve">rente </w:t>
      </w:r>
      <w:r w:rsidRPr="00E83D90">
        <w:rPr>
          <w:rFonts w:ascii="Arial Narrow" w:hAnsi="Arial Narrow" w:cstheme="majorBidi"/>
          <w:b/>
          <w:bCs/>
        </w:rPr>
        <w:t>(30)</w:t>
      </w:r>
      <w:r w:rsidRPr="00E83D90">
        <w:rPr>
          <w:rFonts w:ascii="Arial Narrow" w:hAnsi="Arial Narrow" w:cstheme="majorBidi"/>
        </w:rPr>
        <w:t xml:space="preserve"> </w:t>
      </w:r>
      <w:r w:rsidRPr="00E83D90">
        <w:rPr>
          <w:rFonts w:ascii="Arial Narrow" w:hAnsi="Arial Narrow" w:cstheme="majorBidi"/>
          <w:b/>
          <w:bCs/>
        </w:rPr>
        <w:t xml:space="preserve">jours </w:t>
      </w:r>
      <w:r w:rsidRPr="003F346A">
        <w:rPr>
          <w:rFonts w:ascii="Arial Narrow" w:hAnsi="Arial Narrow" w:cstheme="majorBidi"/>
          <w:bCs/>
        </w:rPr>
        <w:t>à</w:t>
      </w:r>
      <w:r w:rsidRPr="003F346A">
        <w:rPr>
          <w:rFonts w:ascii="Arial Narrow" w:hAnsi="Arial Narrow" w:cstheme="majorBidi"/>
        </w:rPr>
        <w:t xml:space="preserve"> </w:t>
      </w:r>
      <w:r w:rsidRPr="00E83D90">
        <w:rPr>
          <w:rFonts w:ascii="Arial Narrow" w:hAnsi="Arial Narrow" w:cstheme="majorBidi"/>
        </w:rPr>
        <w:t>compter de la date de la pre</w:t>
      </w:r>
      <w:r w:rsidR="00B45D4B" w:rsidRPr="00E83D90">
        <w:rPr>
          <w:rFonts w:ascii="Arial Narrow" w:hAnsi="Arial Narrow" w:cstheme="majorBidi"/>
        </w:rPr>
        <w:t>mière parution du présent avis sur</w:t>
      </w:r>
      <w:r w:rsidRPr="00E83D90">
        <w:rPr>
          <w:rFonts w:ascii="Arial Narrow" w:hAnsi="Arial Narrow" w:cstheme="majorBidi"/>
        </w:rPr>
        <w:t xml:space="preserve"> le site d’Algérie Poste ou la presse nationale.</w:t>
      </w:r>
    </w:p>
    <w:p w:rsidR="00BE462A" w:rsidRPr="00E83D90" w:rsidRDefault="00BE462A" w:rsidP="000D706C">
      <w:pPr>
        <w:jc w:val="both"/>
        <w:rPr>
          <w:rFonts w:ascii="Arial Narrow" w:hAnsi="Arial Narrow" w:cstheme="majorBidi"/>
        </w:rPr>
      </w:pPr>
      <w:r w:rsidRPr="00E83D90">
        <w:rPr>
          <w:rFonts w:ascii="Arial Narrow" w:hAnsi="Arial Narrow" w:cstheme="majorBidi"/>
        </w:rPr>
        <w:t>Les  soumissions  qui  parviennent  après  la  date  limite  de  dépôt  des  offres ne seront pas prises en considération.</w:t>
      </w:r>
    </w:p>
    <w:p w:rsidR="00BE462A" w:rsidRPr="00E83D90" w:rsidRDefault="00BE462A" w:rsidP="00BE462A">
      <w:pPr>
        <w:rPr>
          <w:rFonts w:ascii="Arial Narrow" w:hAnsi="Arial Narrow" w:cstheme="majorBidi"/>
        </w:rPr>
      </w:pPr>
      <w:r w:rsidRPr="00E83D90">
        <w:rPr>
          <w:rFonts w:ascii="Arial Narrow" w:hAnsi="Arial Narrow" w:cstheme="majorBidi"/>
        </w:rPr>
        <w:t xml:space="preserve">Les offres doivent être en </w:t>
      </w:r>
      <w:r w:rsidRPr="00E83D90">
        <w:rPr>
          <w:rFonts w:ascii="Arial Narrow" w:hAnsi="Arial Narrow" w:cstheme="majorBidi"/>
          <w:b/>
          <w:u w:val="single"/>
        </w:rPr>
        <w:t>trois (03) exemplaires</w:t>
      </w:r>
      <w:r w:rsidRPr="00E83D90">
        <w:rPr>
          <w:rFonts w:ascii="Arial Narrow" w:hAnsi="Arial Narrow" w:cstheme="majorBidi"/>
        </w:rPr>
        <w:t xml:space="preserve">, insérées dans une enveloppe </w:t>
      </w:r>
      <w:r w:rsidR="000D706C" w:rsidRPr="00E83D90">
        <w:rPr>
          <w:rFonts w:ascii="Arial Narrow" w:hAnsi="Arial Narrow" w:cstheme="majorBidi"/>
        </w:rPr>
        <w:t>fermée</w:t>
      </w:r>
      <w:r w:rsidRPr="00E83D90">
        <w:rPr>
          <w:rFonts w:ascii="Arial Narrow" w:hAnsi="Arial Narrow" w:cstheme="majorBidi"/>
        </w:rPr>
        <w:t>.</w:t>
      </w:r>
    </w:p>
    <w:p w:rsidR="00BE462A" w:rsidRPr="00E83D90" w:rsidRDefault="00BE462A" w:rsidP="00BE462A">
      <w:pPr>
        <w:rPr>
          <w:rFonts w:ascii="Arial Narrow" w:hAnsi="Arial Narrow" w:cstheme="majorBidi"/>
        </w:rPr>
      </w:pPr>
      <w:r w:rsidRPr="00E83D90">
        <w:rPr>
          <w:rFonts w:ascii="Arial Narrow" w:hAnsi="Arial Narrow" w:cstheme="majorBidi"/>
        </w:rPr>
        <w:t>L’enveloppe extérieure qui doit être anonyme, portera la mention suivante </w:t>
      </w:r>
    </w:p>
    <w:p w:rsidR="00BE462A" w:rsidRPr="00E83D90" w:rsidRDefault="00BE462A" w:rsidP="00BE462A">
      <w:pPr>
        <w:spacing w:after="0"/>
        <w:jc w:val="center"/>
        <w:rPr>
          <w:rFonts w:ascii="Arial Narrow" w:hAnsi="Arial Narrow" w:cstheme="majorBidi"/>
          <w:b/>
          <w:bCs/>
          <w:color w:val="FF0000"/>
        </w:rPr>
      </w:pPr>
      <w:r w:rsidRPr="00E83D90">
        <w:rPr>
          <w:rFonts w:ascii="Arial Narrow" w:hAnsi="Arial Narrow" w:cstheme="majorBidi"/>
          <w:b/>
          <w:bCs/>
        </w:rPr>
        <w:t>Appel d’Offre</w:t>
      </w:r>
      <w:r w:rsidR="000D706C" w:rsidRPr="00E83D90">
        <w:rPr>
          <w:rFonts w:ascii="Arial Narrow" w:hAnsi="Arial Narrow" w:cstheme="majorBidi"/>
          <w:b/>
          <w:bCs/>
        </w:rPr>
        <w:t>s National Ouvert avec Exigence</w:t>
      </w:r>
      <w:r w:rsidRPr="00E83D90">
        <w:rPr>
          <w:rFonts w:ascii="Arial Narrow" w:hAnsi="Arial Narrow" w:cstheme="majorBidi"/>
          <w:b/>
          <w:bCs/>
        </w:rPr>
        <w:t xml:space="preserve"> de Capacité</w:t>
      </w:r>
      <w:r w:rsidR="000D706C" w:rsidRPr="00E83D90">
        <w:rPr>
          <w:rFonts w:ascii="Arial Narrow" w:hAnsi="Arial Narrow" w:cstheme="majorBidi"/>
          <w:b/>
          <w:bCs/>
        </w:rPr>
        <w:t>s</w:t>
      </w:r>
      <w:r w:rsidRPr="00E83D90">
        <w:rPr>
          <w:rFonts w:ascii="Arial Narrow" w:hAnsi="Arial Narrow" w:cstheme="majorBidi"/>
          <w:b/>
          <w:bCs/>
        </w:rPr>
        <w:t xml:space="preserve"> Minimales</w:t>
      </w:r>
    </w:p>
    <w:p w:rsidR="00BE462A" w:rsidRPr="00E83D90" w:rsidRDefault="00BE462A" w:rsidP="00BE462A">
      <w:pPr>
        <w:spacing w:after="0"/>
        <w:jc w:val="center"/>
        <w:rPr>
          <w:rFonts w:ascii="Arial Narrow" w:hAnsi="Arial Narrow" w:cstheme="majorBidi"/>
          <w:b/>
          <w:bCs/>
        </w:rPr>
      </w:pPr>
      <w:r w:rsidRPr="00E83D90">
        <w:rPr>
          <w:rFonts w:ascii="Arial Narrow" w:hAnsi="Arial Narrow" w:cstheme="majorBidi"/>
          <w:b/>
          <w:bCs/>
        </w:rPr>
        <w:t xml:space="preserve">N°     </w:t>
      </w:r>
      <w:bookmarkStart w:id="0" w:name="_GoBack"/>
      <w:r w:rsidRPr="00E83D90">
        <w:rPr>
          <w:rFonts w:ascii="Arial Narrow" w:hAnsi="Arial Narrow" w:cstheme="majorBidi"/>
          <w:b/>
          <w:bCs/>
        </w:rPr>
        <w:t xml:space="preserve">  </w:t>
      </w:r>
      <w:bookmarkEnd w:id="0"/>
      <w:r w:rsidRPr="00E83D90">
        <w:rPr>
          <w:rFonts w:ascii="Arial Narrow" w:hAnsi="Arial Narrow" w:cstheme="majorBidi"/>
          <w:b/>
          <w:bCs/>
        </w:rPr>
        <w:t>/DGAP/DISR/201</w:t>
      </w:r>
      <w:r w:rsidR="002A0FAC" w:rsidRPr="00E83D90">
        <w:rPr>
          <w:rFonts w:ascii="Arial Narrow" w:hAnsi="Arial Narrow" w:cstheme="majorBidi"/>
          <w:b/>
          <w:bCs/>
        </w:rPr>
        <w:t>7</w:t>
      </w:r>
    </w:p>
    <w:p w:rsidR="00BE462A" w:rsidRPr="00E83D90" w:rsidRDefault="00BE462A" w:rsidP="00BE462A">
      <w:pPr>
        <w:tabs>
          <w:tab w:val="left" w:pos="2355"/>
          <w:tab w:val="center" w:pos="4511"/>
        </w:tabs>
        <w:spacing w:after="0"/>
        <w:jc w:val="center"/>
        <w:rPr>
          <w:rFonts w:ascii="Arial Narrow" w:hAnsi="Arial Narrow" w:cstheme="majorBidi"/>
          <w:b/>
          <w:bCs/>
        </w:rPr>
      </w:pPr>
      <w:r w:rsidRPr="00E83D90">
        <w:rPr>
          <w:rFonts w:ascii="Arial Narrow" w:hAnsi="Arial Narrow" w:cstheme="majorBidi"/>
          <w:b/>
          <w:bCs/>
        </w:rPr>
        <w:t xml:space="preserve"> «</w:t>
      </w:r>
      <w:r w:rsidR="000D706C" w:rsidRPr="00E83D90">
        <w:rPr>
          <w:rFonts w:ascii="Arial Narrow" w:hAnsi="Arial Narrow" w:cstheme="majorBidi"/>
          <w:b/>
          <w:bCs/>
        </w:rPr>
        <w:t>A n’</w:t>
      </w:r>
      <w:r w:rsidRPr="00E83D90">
        <w:rPr>
          <w:rFonts w:ascii="Arial Narrow" w:hAnsi="Arial Narrow" w:cstheme="majorBidi"/>
          <w:b/>
          <w:bCs/>
        </w:rPr>
        <w:t>ouvrir</w:t>
      </w:r>
      <w:r w:rsidR="000D706C" w:rsidRPr="00E83D90">
        <w:rPr>
          <w:rFonts w:ascii="Arial Narrow" w:hAnsi="Arial Narrow" w:cstheme="majorBidi"/>
          <w:b/>
          <w:bCs/>
        </w:rPr>
        <w:t>, que par la commission d’o</w:t>
      </w:r>
      <w:r w:rsidRPr="00E83D90">
        <w:rPr>
          <w:rFonts w:ascii="Arial Narrow" w:hAnsi="Arial Narrow" w:cstheme="majorBidi"/>
          <w:b/>
          <w:bCs/>
        </w:rPr>
        <w:t>uverture</w:t>
      </w:r>
      <w:r w:rsidR="000D706C" w:rsidRPr="00E83D90">
        <w:rPr>
          <w:rFonts w:ascii="Arial Narrow" w:hAnsi="Arial Narrow" w:cstheme="majorBidi"/>
          <w:b/>
          <w:bCs/>
        </w:rPr>
        <w:t>s</w:t>
      </w:r>
      <w:r w:rsidRPr="00E83D90">
        <w:rPr>
          <w:rFonts w:ascii="Arial Narrow" w:hAnsi="Arial Narrow" w:cstheme="majorBidi"/>
          <w:b/>
          <w:bCs/>
        </w:rPr>
        <w:t xml:space="preserve"> des </w:t>
      </w:r>
      <w:r w:rsidR="000D706C" w:rsidRPr="00E83D90">
        <w:rPr>
          <w:rFonts w:ascii="Arial Narrow" w:hAnsi="Arial Narrow" w:cstheme="majorBidi"/>
          <w:b/>
          <w:bCs/>
        </w:rPr>
        <w:t>p</w:t>
      </w:r>
      <w:r w:rsidRPr="00E83D90">
        <w:rPr>
          <w:rFonts w:ascii="Arial Narrow" w:hAnsi="Arial Narrow" w:cstheme="majorBidi"/>
          <w:b/>
          <w:bCs/>
        </w:rPr>
        <w:t>lis et</w:t>
      </w:r>
      <w:r w:rsidR="000D706C" w:rsidRPr="00E83D90">
        <w:rPr>
          <w:rFonts w:ascii="Arial Narrow" w:hAnsi="Arial Narrow" w:cstheme="majorBidi"/>
          <w:b/>
          <w:bCs/>
        </w:rPr>
        <w:t xml:space="preserve"> d’é</w:t>
      </w:r>
      <w:r w:rsidRPr="00E83D90">
        <w:rPr>
          <w:rFonts w:ascii="Arial Narrow" w:hAnsi="Arial Narrow" w:cstheme="majorBidi"/>
          <w:b/>
          <w:bCs/>
        </w:rPr>
        <w:t>valuation des Offres»</w:t>
      </w:r>
    </w:p>
    <w:p w:rsidR="00BE462A" w:rsidRPr="00E83D90" w:rsidRDefault="00BE462A" w:rsidP="00BE462A">
      <w:pPr>
        <w:spacing w:after="0"/>
        <w:rPr>
          <w:rFonts w:ascii="Arial Narrow" w:hAnsi="Arial Narrow" w:cstheme="majorBidi"/>
        </w:rPr>
      </w:pPr>
    </w:p>
    <w:p w:rsidR="00BE462A" w:rsidRPr="00E83D90" w:rsidRDefault="000D706C" w:rsidP="00BE462A">
      <w:pPr>
        <w:spacing w:after="0"/>
        <w:rPr>
          <w:rFonts w:ascii="Arial Narrow" w:hAnsi="Arial Narrow" w:cstheme="majorBidi"/>
        </w:rPr>
      </w:pPr>
      <w:r w:rsidRPr="00E83D90">
        <w:rPr>
          <w:rFonts w:ascii="Arial Narrow" w:hAnsi="Arial Narrow" w:cstheme="majorBidi"/>
        </w:rPr>
        <w:t xml:space="preserve">Les offres doivent </w:t>
      </w:r>
      <w:r w:rsidR="001B1B3B" w:rsidRPr="00E83D90">
        <w:rPr>
          <w:rFonts w:ascii="Arial Narrow" w:hAnsi="Arial Narrow" w:cstheme="majorBidi"/>
        </w:rPr>
        <w:t>être</w:t>
      </w:r>
      <w:r w:rsidRPr="00E83D90">
        <w:rPr>
          <w:rFonts w:ascii="Arial Narrow" w:hAnsi="Arial Narrow" w:cstheme="majorBidi"/>
        </w:rPr>
        <w:t xml:space="preserve"> </w:t>
      </w:r>
      <w:r w:rsidR="001B1B3B" w:rsidRPr="00E83D90">
        <w:rPr>
          <w:rFonts w:ascii="Arial Narrow" w:hAnsi="Arial Narrow" w:cstheme="majorBidi"/>
        </w:rPr>
        <w:t>déposées</w:t>
      </w:r>
      <w:r w:rsidRPr="00E83D90">
        <w:rPr>
          <w:rFonts w:ascii="Arial Narrow" w:hAnsi="Arial Narrow" w:cstheme="majorBidi"/>
        </w:rPr>
        <w:t xml:space="preserve"> à l’adresse indiquée ci-dessus le dernier jour du délai de préparation des offres au plus tard à 12h.00.</w:t>
      </w:r>
    </w:p>
    <w:p w:rsidR="00E83D90" w:rsidRDefault="00E83D90" w:rsidP="00BE462A">
      <w:pPr>
        <w:spacing w:after="0"/>
        <w:rPr>
          <w:rFonts w:ascii="Arial Narrow" w:hAnsi="Arial Narrow" w:cstheme="majorBidi"/>
        </w:rPr>
      </w:pPr>
    </w:p>
    <w:p w:rsidR="00BE462A" w:rsidRPr="00E83D90" w:rsidRDefault="00BE462A" w:rsidP="00BE462A">
      <w:pPr>
        <w:spacing w:after="0"/>
        <w:rPr>
          <w:rFonts w:ascii="Arial Narrow" w:hAnsi="Arial Narrow" w:cstheme="majorBidi"/>
        </w:rPr>
      </w:pPr>
      <w:r w:rsidRPr="00E83D90">
        <w:rPr>
          <w:rFonts w:ascii="Arial Narrow" w:hAnsi="Arial Narrow" w:cstheme="majorBidi"/>
        </w:rPr>
        <w:t>L’ouverture des plis</w:t>
      </w:r>
      <w:r w:rsidR="001B1B3B" w:rsidRPr="00E83D90">
        <w:rPr>
          <w:rFonts w:ascii="Arial Narrow" w:hAnsi="Arial Narrow" w:cstheme="majorBidi"/>
        </w:rPr>
        <w:t xml:space="preserve"> aura lieu en séance publique le jour même de dépôt des offres à</w:t>
      </w:r>
      <w:r w:rsidRPr="00E83D90">
        <w:rPr>
          <w:rFonts w:ascii="Arial Narrow" w:hAnsi="Arial Narrow" w:cstheme="majorBidi"/>
        </w:rPr>
        <w:t xml:space="preserve"> 14h00.</w:t>
      </w:r>
    </w:p>
    <w:p w:rsidR="008E39EF" w:rsidRPr="00E83D90" w:rsidRDefault="00BE462A" w:rsidP="00BF08AE">
      <w:pPr>
        <w:jc w:val="both"/>
      </w:pPr>
      <w:r w:rsidRPr="00E83D90">
        <w:rPr>
          <w:rFonts w:ascii="Arial Narrow" w:hAnsi="Arial Narrow" w:cstheme="majorBidi"/>
        </w:rPr>
        <w:t xml:space="preserve">Les soumissionnaires resteront tenus par leurs offres pendant une période de </w:t>
      </w:r>
      <w:r w:rsidRPr="00E83D90">
        <w:rPr>
          <w:rFonts w:ascii="Arial Narrow" w:hAnsi="Arial Narrow" w:cstheme="majorBidi"/>
          <w:b/>
        </w:rPr>
        <w:t>quatre-vingt-dix (9</w:t>
      </w:r>
      <w:r w:rsidRPr="00E83D90">
        <w:rPr>
          <w:rFonts w:ascii="Arial Narrow" w:hAnsi="Arial Narrow" w:cstheme="majorBidi"/>
          <w:b/>
          <w:bCs/>
        </w:rPr>
        <w:t xml:space="preserve">0) jours </w:t>
      </w:r>
      <w:r w:rsidRPr="00E83D90">
        <w:rPr>
          <w:rFonts w:ascii="Arial Narrow" w:hAnsi="Arial Narrow" w:cstheme="majorBidi"/>
        </w:rPr>
        <w:t>à compter de la date limite de dépôt des offres.</w:t>
      </w:r>
    </w:p>
    <w:sectPr w:rsidR="008E39EF" w:rsidRPr="00E83D90" w:rsidSect="00D4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C0F"/>
    <w:multiLevelType w:val="hybridMultilevel"/>
    <w:tmpl w:val="737E3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2A"/>
    <w:rsid w:val="000D706C"/>
    <w:rsid w:val="001B1B3B"/>
    <w:rsid w:val="00220E6C"/>
    <w:rsid w:val="002A0FAC"/>
    <w:rsid w:val="003F346A"/>
    <w:rsid w:val="005108A6"/>
    <w:rsid w:val="0063111F"/>
    <w:rsid w:val="007169F2"/>
    <w:rsid w:val="0085310A"/>
    <w:rsid w:val="008E39EF"/>
    <w:rsid w:val="008E7275"/>
    <w:rsid w:val="008F4B30"/>
    <w:rsid w:val="00B128AB"/>
    <w:rsid w:val="00B45D4B"/>
    <w:rsid w:val="00BE10F6"/>
    <w:rsid w:val="00BE462A"/>
    <w:rsid w:val="00BF08AE"/>
    <w:rsid w:val="00C13ED0"/>
    <w:rsid w:val="00C77F2B"/>
    <w:rsid w:val="00D40459"/>
    <w:rsid w:val="00D61B08"/>
    <w:rsid w:val="00DD5DE4"/>
    <w:rsid w:val="00E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91F"/>
  <w15:docId w15:val="{84F23CD7-83F9-425C-BF61-1BEA799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462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Ahlem</dc:creator>
  <cp:lastModifiedBy>Abdelghani</cp:lastModifiedBy>
  <cp:revision>8</cp:revision>
  <dcterms:created xsi:type="dcterms:W3CDTF">2017-04-20T10:08:00Z</dcterms:created>
  <dcterms:modified xsi:type="dcterms:W3CDTF">2017-05-11T14:47:00Z</dcterms:modified>
</cp:coreProperties>
</file>